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57D16B" w14:textId="0318E61B" w:rsidR="00D06183" w:rsidRDefault="00FF19B2" w:rsidP="00B024CE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  <w:noProof/>
        </w:rPr>
        <w:drawing>
          <wp:inline distT="0" distB="0" distL="0" distR="0" wp14:anchorId="6D4039F4" wp14:editId="0AADD5BD">
            <wp:extent cx="3467100" cy="3467100"/>
            <wp:effectExtent l="0" t="0" r="0" b="0"/>
            <wp:docPr id="1670280972" name="Picture 1" descr="A poster of a hot water bottle safe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0280972" name="Picture 1" descr="A poster of a hot water bottle safet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8B14F" w14:textId="77777777" w:rsidR="00D06183" w:rsidRDefault="00D06183" w:rsidP="00B024CE">
      <w:pPr>
        <w:rPr>
          <w:rFonts w:ascii="Segoe UI Emoji" w:hAnsi="Segoe UI Emoji" w:cs="Segoe UI Emoji"/>
        </w:rPr>
      </w:pPr>
    </w:p>
    <w:p w14:paraId="4A78BDE3" w14:textId="794155BD" w:rsidR="00B024CE" w:rsidRPr="00B024CE" w:rsidRDefault="00B024CE" w:rsidP="00B024CE">
      <w:r w:rsidRPr="00B024CE">
        <w:rPr>
          <w:b/>
          <w:bCs/>
        </w:rPr>
        <w:t>Hot Water Bottle Safety Alert!</w:t>
      </w:r>
      <w:r w:rsidRPr="00B024CE">
        <w:t> </w:t>
      </w:r>
      <w:r w:rsidRPr="00B024CE">
        <w:rPr>
          <w:rFonts w:ascii="Segoe UI Emoji" w:hAnsi="Segoe UI Emoji" w:cs="Segoe UI Emoji"/>
        </w:rPr>
        <w:t>🛑</w:t>
      </w:r>
    </w:p>
    <w:p w14:paraId="151999F7" w14:textId="43BD7032" w:rsidR="00B024CE" w:rsidRPr="00B024CE" w:rsidRDefault="00B024CE" w:rsidP="00B024CE">
      <w:r w:rsidRPr="00B024CE">
        <w:t>Did you know you should replace your hot water bottle every 2-3 years? This is crucial for your safety, as rubber degrades over time. Most burns from hot water bottles occur because they burst, split, or lea</w:t>
      </w:r>
      <w:r w:rsidR="00FD61B1">
        <w:t>k.</w:t>
      </w:r>
    </w:p>
    <w:p w14:paraId="2E8C99E7" w14:textId="1F1BA662" w:rsidR="005C4A8C" w:rsidRDefault="00B024CE">
      <w:r w:rsidRPr="00B024CE">
        <w:t xml:space="preserve">Stay safe and warm this winter! </w:t>
      </w:r>
    </w:p>
    <w:sectPr w:rsidR="005C4A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0559BE"/>
    <w:multiLevelType w:val="multilevel"/>
    <w:tmpl w:val="2ACE6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4E265D5"/>
    <w:multiLevelType w:val="multilevel"/>
    <w:tmpl w:val="AEAA4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416891">
    <w:abstractNumId w:val="1"/>
  </w:num>
  <w:num w:numId="2" w16cid:durableId="598636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4CE"/>
    <w:rsid w:val="000A00EB"/>
    <w:rsid w:val="002248CD"/>
    <w:rsid w:val="0039418F"/>
    <w:rsid w:val="003B77E7"/>
    <w:rsid w:val="005C4A8C"/>
    <w:rsid w:val="005E31DD"/>
    <w:rsid w:val="0069436F"/>
    <w:rsid w:val="00AF682A"/>
    <w:rsid w:val="00B024CE"/>
    <w:rsid w:val="00C445B7"/>
    <w:rsid w:val="00D06183"/>
    <w:rsid w:val="00FD61B1"/>
    <w:rsid w:val="00FF1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54B4A"/>
  <w15:chartTrackingRefBased/>
  <w15:docId w15:val="{4487ECA5-5EA1-4F0D-B8FE-C824F2223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024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24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24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24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24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24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24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24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24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24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24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24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24C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24C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24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24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24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24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024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024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24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024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24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024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024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024C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24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24C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024C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31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484AF5FE-A926-4CF5-BB9C-D075DC16FA4E}"/>
</file>

<file path=customXml/itemProps2.xml><?xml version="1.0" encoding="utf-8"?>
<ds:datastoreItem xmlns:ds="http://schemas.openxmlformats.org/officeDocument/2006/customXml" ds:itemID="{1DE489E3-C106-4C70-BC5B-7A0FA1B61C64}"/>
</file>

<file path=customXml/itemProps3.xml><?xml version="1.0" encoding="utf-8"?>
<ds:datastoreItem xmlns:ds="http://schemas.openxmlformats.org/officeDocument/2006/customXml" ds:itemID="{AD8AA2A5-A3E9-4B35-8513-566F6F51B92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4301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2024-10-25T12:59:00Z</dcterms:created>
  <dcterms:modified xsi:type="dcterms:W3CDTF">2024-10-29T11:43:00Z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