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2B56C3" w14:textId="5F9C0871" w:rsidR="0039418F" w:rsidRDefault="002F7F12">
      <w:r>
        <w:t xml:space="preserve">Don’t wait and queue for a GP appointment. </w:t>
      </w:r>
    </w:p>
    <w:p w14:paraId="2150B07F" w14:textId="22FF3591" w:rsidR="002F7F12" w:rsidRDefault="002F7F12">
      <w:r>
        <w:t xml:space="preserve">If you have any of these conditions, our expert pharmacists are here for you. </w:t>
      </w:r>
    </w:p>
    <w:p w14:paraId="5864A84D" w14:textId="13A2D2EA" w:rsidR="002F7F12" w:rsidRDefault="002F7F12">
      <w:r>
        <w:t xml:space="preserve">Book an appointment or walk in today and get advice and, if needed, medicines to treat seven common health condition, and all without seeing your GP. </w:t>
      </w:r>
    </w:p>
    <w:p w14:paraId="63861948" w14:textId="2B479BA9" w:rsidR="002F7F12" w:rsidRDefault="002F7F12">
      <w:r>
        <w:t xml:space="preserve">Watch our video for what to expect when using pharmacy first - </w:t>
      </w:r>
      <w:hyperlink r:id="rId4" w:history="1">
        <w:r w:rsidR="00700BC3" w:rsidRPr="00870A52">
          <w:rPr>
            <w:rStyle w:val="Hyperlink"/>
          </w:rPr>
          <w:t>https://www.youtube.com/watch?v=P9fahCM_2yk</w:t>
        </w:r>
      </w:hyperlink>
    </w:p>
    <w:p w14:paraId="20EAB248" w14:textId="57DB4C55" w:rsidR="002F7F12" w:rsidRDefault="00700BC3">
      <w:r>
        <w:t>#PharmacyFirst #BLMKWinter</w:t>
      </w:r>
    </w:p>
    <w:p w14:paraId="5E779AA8" w14:textId="16580206" w:rsidR="002F7F12" w:rsidRDefault="007D1130">
      <w:r w:rsidRPr="007D1130">
        <w:drawing>
          <wp:inline distT="0" distB="0" distL="0" distR="0" wp14:anchorId="49524C03" wp14:editId="753AF2E4">
            <wp:extent cx="3893320" cy="2185821"/>
            <wp:effectExtent l="0" t="0" r="0" b="5080"/>
            <wp:docPr id="8" name="Picture 7" descr="A blue sign with white tex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0A1E8282-21DA-9297-B986-42B4961670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A blue sign with white text&#10;&#10;Description automatically generated">
                      <a:extLst>
                        <a:ext uri="{FF2B5EF4-FFF2-40B4-BE49-F238E27FC236}">
                          <a16:creationId xmlns:a16="http://schemas.microsoft.com/office/drawing/2014/main" id="{0A1E8282-21DA-9297-B986-42B4961670B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3320" cy="2185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84A246" w14:textId="77777777" w:rsidR="002F7F12" w:rsidRDefault="002F7F12"/>
    <w:p w14:paraId="2491E639" w14:textId="77777777" w:rsidR="002F7F12" w:rsidRDefault="002F7F12"/>
    <w:sectPr w:rsidR="002F7F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F12"/>
    <w:rsid w:val="002F7F12"/>
    <w:rsid w:val="0039418F"/>
    <w:rsid w:val="003B77E7"/>
    <w:rsid w:val="005E31DD"/>
    <w:rsid w:val="00700BC3"/>
    <w:rsid w:val="007D1130"/>
    <w:rsid w:val="00BA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AA4C2E"/>
  <w15:chartTrackingRefBased/>
  <w15:docId w15:val="{9CC07B91-5FC2-4682-BE2E-D1B76B151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F7F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F7F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F7F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F7F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7F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F7F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F7F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7F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F7F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7F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F7F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F7F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F7F1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7F1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F7F1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F7F1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7F1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F7F1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F7F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F7F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7F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F7F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F7F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F7F1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F7F1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F7F1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7F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7F1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F7F1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F7F1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7F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hyperlink" Target="https://www.youtube.com/watch?v=P9fahCM_2yk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8DAEE9FC-8129-45F9-8DA2-5FF9A395EBEF}"/>
</file>

<file path=customXml/itemProps2.xml><?xml version="1.0" encoding="utf-8"?>
<ds:datastoreItem xmlns:ds="http://schemas.openxmlformats.org/officeDocument/2006/customXml" ds:itemID="{49F0C069-740F-4C1D-AD86-2E48B7D4C9A7}"/>
</file>

<file path=customXml/itemProps3.xml><?xml version="1.0" encoding="utf-8"?>
<ds:datastoreItem xmlns:ds="http://schemas.openxmlformats.org/officeDocument/2006/customXml" ds:itemID="{75B6B0F3-ABC9-4081-B906-D6B40F91128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2</cp:revision>
  <dcterms:created xsi:type="dcterms:W3CDTF">2025-01-03T16:06:00Z</dcterms:created>
  <dcterms:modified xsi:type="dcterms:W3CDTF">2025-01-03T16:19:00Z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