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08"/>
        <w:gridCol w:w="4508"/>
      </w:tblGrid>
      <w:tr w:rsidR="00320909" w14:paraId="32C3DD42" w14:textId="6F25978B" w:rsidTr="008B0D31">
        <w:tc>
          <w:tcPr>
            <w:tcW w:w="4508" w:type="dxa"/>
            <w:vAlign w:val="center"/>
          </w:tcPr>
          <w:p w14:paraId="054CFD47" w14:textId="4B78CE39" w:rsidR="00320909" w:rsidRPr="008B0D31" w:rsidRDefault="00320909" w:rsidP="008B0D31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B0D31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The Whzan Blue Box </w:t>
            </w:r>
            <w:r w:rsidR="00BE4781" w:rsidRPr="008B0D31">
              <w:rPr>
                <w:rFonts w:ascii="Arial" w:hAnsi="Arial" w:cs="Arial"/>
                <w:b/>
                <w:bCs/>
                <w:sz w:val="24"/>
                <w:szCs w:val="24"/>
              </w:rPr>
              <w:t>"speak</w:t>
            </w:r>
            <w:r w:rsidR="00864028" w:rsidRPr="008B0D31">
              <w:rPr>
                <w:rFonts w:ascii="Arial" w:hAnsi="Arial" w:cs="Arial"/>
                <w:b/>
                <w:bCs/>
                <w:sz w:val="24"/>
                <w:szCs w:val="24"/>
              </w:rPr>
              <w:t>s</w:t>
            </w:r>
            <w:r w:rsidR="00BE4781" w:rsidRPr="008B0D31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for residents </w:t>
            </w:r>
            <w:r w:rsidR="004576AE">
              <w:rPr>
                <w:rFonts w:ascii="Arial" w:hAnsi="Arial" w:cs="Arial"/>
                <w:b/>
                <w:bCs/>
                <w:sz w:val="24"/>
                <w:szCs w:val="24"/>
              </w:rPr>
              <w:t>who</w:t>
            </w:r>
            <w:r w:rsidR="00BE4781" w:rsidRPr="008B0D31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can't talk"</w:t>
            </w:r>
            <w:r w:rsidR="006A52FF">
              <w:rPr>
                <w:rFonts w:ascii="Arial" w:hAnsi="Arial" w:cs="Arial"/>
                <w:b/>
                <w:bCs/>
                <w:sz w:val="24"/>
                <w:szCs w:val="24"/>
              </w:rPr>
              <w:t>.</w:t>
            </w:r>
          </w:p>
          <w:p w14:paraId="2EFEEE7D" w14:textId="77777777" w:rsidR="00D35C04" w:rsidRPr="008B0D31" w:rsidRDefault="00D35C04" w:rsidP="008B0D31">
            <w:pPr>
              <w:rPr>
                <w:rFonts w:ascii="Arial" w:hAnsi="Arial" w:cs="Arial"/>
                <w:sz w:val="24"/>
                <w:szCs w:val="24"/>
              </w:rPr>
            </w:pPr>
          </w:p>
          <w:p w14:paraId="3D82BBD4" w14:textId="2C1B9B22" w:rsidR="00D35C04" w:rsidRPr="008B0D31" w:rsidRDefault="00D35C04" w:rsidP="008B0D31">
            <w:pPr>
              <w:rPr>
                <w:rFonts w:ascii="Arial" w:hAnsi="Arial" w:cs="Arial"/>
                <w:sz w:val="24"/>
                <w:szCs w:val="24"/>
              </w:rPr>
            </w:pPr>
            <w:r w:rsidRPr="008B0D31">
              <w:rPr>
                <w:rFonts w:ascii="Arial" w:hAnsi="Arial" w:cs="Arial"/>
                <w:sz w:val="24"/>
                <w:szCs w:val="24"/>
              </w:rPr>
              <w:t>Sylvester Mulenga, Senior Carer at Oasis House Bedford</w:t>
            </w:r>
            <w:r w:rsidR="00864028" w:rsidRPr="008B0D31">
              <w:rPr>
                <w:rFonts w:ascii="Arial" w:hAnsi="Arial" w:cs="Arial"/>
                <w:sz w:val="24"/>
                <w:szCs w:val="24"/>
              </w:rPr>
              <w:t>,</w:t>
            </w:r>
            <w:r w:rsidR="00E40518" w:rsidRPr="008B0D31">
              <w:rPr>
                <w:rFonts w:ascii="Arial" w:hAnsi="Arial" w:cs="Arial"/>
                <w:sz w:val="24"/>
                <w:szCs w:val="24"/>
              </w:rPr>
              <w:t xml:space="preserve"> talks about how this telehealth equipment </w:t>
            </w:r>
            <w:r w:rsidR="00D91A6B" w:rsidRPr="008B0D31">
              <w:rPr>
                <w:rFonts w:ascii="Arial" w:hAnsi="Arial" w:cs="Arial"/>
                <w:sz w:val="24"/>
                <w:szCs w:val="24"/>
              </w:rPr>
              <w:t>helps him get the right care for his residents.</w:t>
            </w:r>
          </w:p>
          <w:p w14:paraId="7A30874F" w14:textId="759D4F7A" w:rsidR="00D35C04" w:rsidRDefault="00D35C04" w:rsidP="008B0D31"/>
        </w:tc>
        <w:tc>
          <w:tcPr>
            <w:tcW w:w="4508" w:type="dxa"/>
          </w:tcPr>
          <w:p w14:paraId="1033AE21" w14:textId="1F76D58B" w:rsidR="00320909" w:rsidRDefault="00320909">
            <w:r>
              <w:rPr>
                <w:noProof/>
              </w:rPr>
              <w:drawing>
                <wp:inline distT="0" distB="0" distL="0" distR="0" wp14:anchorId="2CEAF530" wp14:editId="6B76FAE9">
                  <wp:extent cx="2724150" cy="2779482"/>
                  <wp:effectExtent l="0" t="0" r="0" b="1905"/>
                  <wp:docPr id="1026" name="Picture 2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67A82182-F900-4AB4-97DD-DE6E63DF5BF3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26" name="Picture 2">
                            <a:extLst>
                              <a:ext uri="{FF2B5EF4-FFF2-40B4-BE49-F238E27FC236}">
                                <a16:creationId xmlns:a16="http://schemas.microsoft.com/office/drawing/2014/main" id="{67A82182-F900-4AB4-97DD-DE6E63DF5BF3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31827" cy="278731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7C594788" w14:textId="5ACA8CDB" w:rsidR="00DC2A64" w:rsidRDefault="00DC2A64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BE4781" w14:paraId="5D8062F2" w14:textId="77777777" w:rsidTr="00BE4781">
        <w:tc>
          <w:tcPr>
            <w:tcW w:w="9016" w:type="dxa"/>
          </w:tcPr>
          <w:p w14:paraId="39A11160" w14:textId="2A5EB8B6" w:rsidR="00BE4781" w:rsidRPr="00EF6774" w:rsidRDefault="00864028">
            <w:pPr>
              <w:rPr>
                <w:rFonts w:ascii="Arial" w:hAnsi="Arial" w:cs="Arial"/>
                <w:sz w:val="24"/>
                <w:szCs w:val="24"/>
              </w:rPr>
            </w:pPr>
            <w:r w:rsidRPr="00EF6774">
              <w:rPr>
                <w:rFonts w:ascii="Arial" w:hAnsi="Arial" w:cs="Arial"/>
                <w:sz w:val="24"/>
                <w:szCs w:val="24"/>
              </w:rPr>
              <w:t xml:space="preserve">Oasis House is </w:t>
            </w:r>
            <w:r w:rsidR="004212D4" w:rsidRPr="00EF6774">
              <w:rPr>
                <w:rFonts w:ascii="Arial" w:hAnsi="Arial" w:cs="Arial"/>
                <w:sz w:val="24"/>
                <w:szCs w:val="24"/>
              </w:rPr>
              <w:t xml:space="preserve">a </w:t>
            </w:r>
            <w:r w:rsidR="00420676" w:rsidRPr="00EF6774">
              <w:rPr>
                <w:rFonts w:ascii="Arial" w:hAnsi="Arial" w:cs="Arial"/>
                <w:sz w:val="24"/>
                <w:szCs w:val="24"/>
              </w:rPr>
              <w:t>30</w:t>
            </w:r>
            <w:r w:rsidR="00A565D4">
              <w:rPr>
                <w:rFonts w:ascii="Arial" w:hAnsi="Arial" w:cs="Arial"/>
                <w:sz w:val="24"/>
                <w:szCs w:val="24"/>
              </w:rPr>
              <w:t>-</w:t>
            </w:r>
            <w:r w:rsidR="00420676" w:rsidRPr="00EF6774">
              <w:rPr>
                <w:rFonts w:ascii="Arial" w:hAnsi="Arial" w:cs="Arial"/>
                <w:sz w:val="24"/>
                <w:szCs w:val="24"/>
              </w:rPr>
              <w:t xml:space="preserve">bed residential care home close to Bedford </w:t>
            </w:r>
            <w:r w:rsidR="004212D4" w:rsidRPr="00EF6774">
              <w:rPr>
                <w:rFonts w:ascii="Arial" w:hAnsi="Arial" w:cs="Arial"/>
                <w:sz w:val="24"/>
                <w:szCs w:val="24"/>
              </w:rPr>
              <w:t>t</w:t>
            </w:r>
            <w:r w:rsidR="00420676" w:rsidRPr="00EF6774">
              <w:rPr>
                <w:rFonts w:ascii="Arial" w:hAnsi="Arial" w:cs="Arial"/>
                <w:sz w:val="24"/>
                <w:szCs w:val="24"/>
              </w:rPr>
              <w:t xml:space="preserve">own </w:t>
            </w:r>
            <w:r w:rsidR="004212D4" w:rsidRPr="00EF6774">
              <w:rPr>
                <w:rFonts w:ascii="Arial" w:hAnsi="Arial" w:cs="Arial"/>
                <w:sz w:val="24"/>
                <w:szCs w:val="24"/>
              </w:rPr>
              <w:t>c</w:t>
            </w:r>
            <w:r w:rsidR="00420676" w:rsidRPr="00EF6774">
              <w:rPr>
                <w:rFonts w:ascii="Arial" w:hAnsi="Arial" w:cs="Arial"/>
                <w:sz w:val="24"/>
                <w:szCs w:val="24"/>
              </w:rPr>
              <w:t xml:space="preserve">entre. The care team at the home first started using the Whzan </w:t>
            </w:r>
            <w:r w:rsidR="00A565D4">
              <w:rPr>
                <w:rFonts w:ascii="Arial" w:hAnsi="Arial" w:cs="Arial"/>
                <w:sz w:val="24"/>
                <w:szCs w:val="24"/>
              </w:rPr>
              <w:t>B</w:t>
            </w:r>
            <w:r w:rsidR="00420676" w:rsidRPr="00EF6774">
              <w:rPr>
                <w:rFonts w:ascii="Arial" w:hAnsi="Arial" w:cs="Arial"/>
                <w:sz w:val="24"/>
                <w:szCs w:val="24"/>
              </w:rPr>
              <w:t xml:space="preserve">lue </w:t>
            </w:r>
            <w:r w:rsidR="00A565D4">
              <w:rPr>
                <w:rFonts w:ascii="Arial" w:hAnsi="Arial" w:cs="Arial"/>
                <w:sz w:val="24"/>
                <w:szCs w:val="24"/>
              </w:rPr>
              <w:t>B</w:t>
            </w:r>
            <w:r w:rsidR="00420676" w:rsidRPr="00EF6774">
              <w:rPr>
                <w:rFonts w:ascii="Arial" w:hAnsi="Arial" w:cs="Arial"/>
                <w:sz w:val="24"/>
                <w:szCs w:val="24"/>
              </w:rPr>
              <w:t xml:space="preserve">ox in May 2020 and </w:t>
            </w:r>
            <w:r w:rsidR="002D381B" w:rsidRPr="00EF6774">
              <w:rPr>
                <w:rFonts w:ascii="Arial" w:hAnsi="Arial" w:cs="Arial"/>
                <w:sz w:val="24"/>
                <w:szCs w:val="24"/>
              </w:rPr>
              <w:t>remain</w:t>
            </w:r>
            <w:r w:rsidR="00420676" w:rsidRPr="00EF6774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4A2400" w:rsidRPr="00EF6774">
              <w:rPr>
                <w:rFonts w:ascii="Arial" w:hAnsi="Arial" w:cs="Arial"/>
                <w:sz w:val="24"/>
                <w:szCs w:val="24"/>
              </w:rPr>
              <w:t xml:space="preserve">enthusiastic </w:t>
            </w:r>
            <w:r w:rsidR="00420676" w:rsidRPr="00EF6774">
              <w:rPr>
                <w:rFonts w:ascii="Arial" w:hAnsi="Arial" w:cs="Arial"/>
                <w:sz w:val="24"/>
                <w:szCs w:val="24"/>
              </w:rPr>
              <w:t xml:space="preserve">advocates for </w:t>
            </w:r>
            <w:r w:rsidR="004A2400" w:rsidRPr="00EF6774">
              <w:rPr>
                <w:rFonts w:ascii="Arial" w:hAnsi="Arial" w:cs="Arial"/>
                <w:sz w:val="24"/>
                <w:szCs w:val="24"/>
              </w:rPr>
              <w:t>th</w:t>
            </w:r>
            <w:r w:rsidR="009D1DC3">
              <w:rPr>
                <w:rFonts w:ascii="Arial" w:hAnsi="Arial" w:cs="Arial"/>
                <w:sz w:val="24"/>
                <w:szCs w:val="24"/>
              </w:rPr>
              <w:t>e</w:t>
            </w:r>
            <w:r w:rsidR="004A2400" w:rsidRPr="00EF6774">
              <w:rPr>
                <w:rFonts w:ascii="Arial" w:hAnsi="Arial" w:cs="Arial"/>
                <w:sz w:val="24"/>
                <w:szCs w:val="24"/>
              </w:rPr>
              <w:t xml:space="preserve"> all-in-one telehealth kit.</w:t>
            </w:r>
          </w:p>
          <w:p w14:paraId="552F57B7" w14:textId="77777777" w:rsidR="00AD4941" w:rsidRPr="00EF6774" w:rsidRDefault="00AD4941">
            <w:pPr>
              <w:rPr>
                <w:rFonts w:ascii="Arial" w:hAnsi="Arial" w:cs="Arial"/>
                <w:sz w:val="24"/>
                <w:szCs w:val="24"/>
              </w:rPr>
            </w:pPr>
          </w:p>
          <w:p w14:paraId="5CFEC358" w14:textId="4F9ADFA9" w:rsidR="00AD4941" w:rsidRPr="00EF6774" w:rsidRDefault="00AD4941">
            <w:pPr>
              <w:rPr>
                <w:rFonts w:ascii="Arial" w:hAnsi="Arial" w:cs="Arial"/>
                <w:sz w:val="24"/>
                <w:szCs w:val="24"/>
              </w:rPr>
            </w:pPr>
            <w:r w:rsidRPr="00EF6774">
              <w:rPr>
                <w:rFonts w:ascii="Arial" w:hAnsi="Arial" w:cs="Arial"/>
                <w:sz w:val="24"/>
                <w:szCs w:val="24"/>
              </w:rPr>
              <w:t xml:space="preserve">“Before we had this equipment we often had to wait until </w:t>
            </w:r>
            <w:r w:rsidR="009D1DC3">
              <w:rPr>
                <w:rFonts w:ascii="Arial" w:hAnsi="Arial" w:cs="Arial"/>
                <w:sz w:val="24"/>
                <w:szCs w:val="24"/>
              </w:rPr>
              <w:t>a</w:t>
            </w:r>
            <w:r w:rsidRPr="00EF6774">
              <w:rPr>
                <w:rFonts w:ascii="Arial" w:hAnsi="Arial" w:cs="Arial"/>
                <w:sz w:val="24"/>
                <w:szCs w:val="24"/>
              </w:rPr>
              <w:t xml:space="preserve"> resident </w:t>
            </w:r>
            <w:r w:rsidR="00106929" w:rsidRPr="00EF6774">
              <w:rPr>
                <w:rFonts w:ascii="Arial" w:hAnsi="Arial" w:cs="Arial"/>
                <w:sz w:val="24"/>
                <w:szCs w:val="24"/>
              </w:rPr>
              <w:t xml:space="preserve">got </w:t>
            </w:r>
            <w:r w:rsidRPr="00EF6774">
              <w:rPr>
                <w:rFonts w:ascii="Arial" w:hAnsi="Arial" w:cs="Arial"/>
                <w:sz w:val="24"/>
                <w:szCs w:val="24"/>
              </w:rPr>
              <w:t>really sick before we could get help</w:t>
            </w:r>
            <w:r w:rsidR="009D1DC3">
              <w:rPr>
                <w:rFonts w:ascii="Arial" w:hAnsi="Arial" w:cs="Arial"/>
                <w:sz w:val="24"/>
                <w:szCs w:val="24"/>
              </w:rPr>
              <w:t>,</w:t>
            </w:r>
            <w:r w:rsidRPr="00EF6774">
              <w:rPr>
                <w:rFonts w:ascii="Arial" w:hAnsi="Arial" w:cs="Arial"/>
                <w:sz w:val="24"/>
                <w:szCs w:val="24"/>
              </w:rPr>
              <w:t>”</w:t>
            </w:r>
            <w:r w:rsidR="0097283B" w:rsidRPr="00EF6774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9D1DC3">
              <w:rPr>
                <w:rFonts w:ascii="Arial" w:hAnsi="Arial" w:cs="Arial"/>
                <w:sz w:val="24"/>
                <w:szCs w:val="24"/>
              </w:rPr>
              <w:t>said</w:t>
            </w:r>
            <w:r w:rsidR="0097283B" w:rsidRPr="00EF6774">
              <w:rPr>
                <w:rFonts w:ascii="Arial" w:hAnsi="Arial" w:cs="Arial"/>
                <w:sz w:val="24"/>
                <w:szCs w:val="24"/>
              </w:rPr>
              <w:t xml:space="preserve"> Sylvester. “</w:t>
            </w:r>
            <w:r w:rsidR="004B0A7A" w:rsidRPr="00EF6774">
              <w:rPr>
                <w:rFonts w:ascii="Arial" w:hAnsi="Arial" w:cs="Arial"/>
                <w:sz w:val="24"/>
                <w:szCs w:val="24"/>
              </w:rPr>
              <w:t>Now w</w:t>
            </w:r>
            <w:r w:rsidR="008C16DD" w:rsidRPr="00EF6774">
              <w:rPr>
                <w:rFonts w:ascii="Arial" w:hAnsi="Arial" w:cs="Arial"/>
                <w:sz w:val="24"/>
                <w:szCs w:val="24"/>
              </w:rPr>
              <w:t xml:space="preserve">e can act more </w:t>
            </w:r>
            <w:r w:rsidR="00224E85" w:rsidRPr="00EF6774">
              <w:rPr>
                <w:rFonts w:ascii="Arial" w:hAnsi="Arial" w:cs="Arial"/>
                <w:sz w:val="24"/>
                <w:szCs w:val="24"/>
              </w:rPr>
              <w:t xml:space="preserve">immediately </w:t>
            </w:r>
            <w:r w:rsidR="008C16DD" w:rsidRPr="00EF6774">
              <w:rPr>
                <w:rFonts w:ascii="Arial" w:hAnsi="Arial" w:cs="Arial"/>
                <w:sz w:val="24"/>
                <w:szCs w:val="24"/>
              </w:rPr>
              <w:t xml:space="preserve">because we can get </w:t>
            </w:r>
            <w:r w:rsidR="00746F36" w:rsidRPr="00EF6774">
              <w:rPr>
                <w:rFonts w:ascii="Arial" w:hAnsi="Arial" w:cs="Arial"/>
                <w:sz w:val="24"/>
                <w:szCs w:val="24"/>
              </w:rPr>
              <w:t>observations</w:t>
            </w:r>
            <w:r w:rsidR="002D381B" w:rsidRPr="00EF6774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FA6CAE" w:rsidRPr="00EF6774">
              <w:rPr>
                <w:rFonts w:ascii="Arial" w:hAnsi="Arial" w:cs="Arial"/>
                <w:sz w:val="24"/>
                <w:szCs w:val="24"/>
              </w:rPr>
              <w:t xml:space="preserve">– </w:t>
            </w:r>
            <w:r w:rsidR="00746F36" w:rsidRPr="00EF6774">
              <w:rPr>
                <w:rFonts w:ascii="Arial" w:hAnsi="Arial" w:cs="Arial"/>
                <w:sz w:val="24"/>
                <w:szCs w:val="24"/>
              </w:rPr>
              <w:t>like blood pressure and oxygen saturation</w:t>
            </w:r>
            <w:r w:rsidR="00495BC5" w:rsidRPr="00EF6774">
              <w:rPr>
                <w:rFonts w:ascii="Arial" w:hAnsi="Arial" w:cs="Arial"/>
                <w:sz w:val="24"/>
                <w:szCs w:val="24"/>
              </w:rPr>
              <w:t xml:space="preserve"> – and give these to the GP</w:t>
            </w:r>
            <w:r w:rsidR="008615AC" w:rsidRPr="00EF6774">
              <w:rPr>
                <w:rFonts w:ascii="Arial" w:hAnsi="Arial" w:cs="Arial"/>
                <w:sz w:val="24"/>
                <w:szCs w:val="24"/>
              </w:rPr>
              <w:t xml:space="preserve">. This gives us the help we need </w:t>
            </w:r>
            <w:r w:rsidR="000F29E4" w:rsidRPr="00EF6774">
              <w:rPr>
                <w:rFonts w:ascii="Arial" w:hAnsi="Arial" w:cs="Arial"/>
                <w:sz w:val="24"/>
                <w:szCs w:val="24"/>
              </w:rPr>
              <w:t xml:space="preserve">for our residents </w:t>
            </w:r>
            <w:r w:rsidR="008615AC" w:rsidRPr="00EF6774">
              <w:rPr>
                <w:rFonts w:ascii="Arial" w:hAnsi="Arial" w:cs="Arial"/>
                <w:sz w:val="24"/>
                <w:szCs w:val="24"/>
              </w:rPr>
              <w:t>much more quickly.</w:t>
            </w:r>
            <w:r w:rsidR="007B7243" w:rsidRPr="00EF6774">
              <w:rPr>
                <w:rFonts w:ascii="Arial" w:hAnsi="Arial" w:cs="Arial"/>
                <w:sz w:val="24"/>
                <w:szCs w:val="24"/>
              </w:rPr>
              <w:t>”</w:t>
            </w:r>
          </w:p>
          <w:p w14:paraId="6A98B87A" w14:textId="77777777" w:rsidR="006D4503" w:rsidRPr="00EF6774" w:rsidRDefault="006D4503">
            <w:pPr>
              <w:rPr>
                <w:rFonts w:ascii="Arial" w:hAnsi="Arial" w:cs="Arial"/>
                <w:sz w:val="24"/>
                <w:szCs w:val="24"/>
              </w:rPr>
            </w:pPr>
          </w:p>
          <w:p w14:paraId="088109FD" w14:textId="7993BB4C" w:rsidR="006D4503" w:rsidRPr="00EF6774" w:rsidRDefault="009C2590">
            <w:pPr>
              <w:rPr>
                <w:rFonts w:ascii="Arial" w:hAnsi="Arial" w:cs="Arial"/>
                <w:sz w:val="24"/>
                <w:szCs w:val="24"/>
              </w:rPr>
            </w:pPr>
            <w:r w:rsidRPr="00EF6774">
              <w:rPr>
                <w:rFonts w:ascii="Arial" w:hAnsi="Arial" w:cs="Arial"/>
                <w:sz w:val="24"/>
                <w:szCs w:val="24"/>
              </w:rPr>
              <w:t>Sylvester says this is particularly important in helping him and his team care for residents who either can</w:t>
            </w:r>
            <w:r w:rsidR="00D67227">
              <w:rPr>
                <w:rFonts w:ascii="Arial" w:hAnsi="Arial" w:cs="Arial"/>
                <w:sz w:val="24"/>
                <w:szCs w:val="24"/>
              </w:rPr>
              <w:t>’t</w:t>
            </w:r>
            <w:r w:rsidRPr="00EF6774">
              <w:rPr>
                <w:rFonts w:ascii="Arial" w:hAnsi="Arial" w:cs="Arial"/>
                <w:sz w:val="24"/>
                <w:szCs w:val="24"/>
              </w:rPr>
              <w:t xml:space="preserve"> speak or can</w:t>
            </w:r>
            <w:r w:rsidR="00D67227">
              <w:rPr>
                <w:rFonts w:ascii="Arial" w:hAnsi="Arial" w:cs="Arial"/>
                <w:sz w:val="24"/>
                <w:szCs w:val="24"/>
              </w:rPr>
              <w:t>’t</w:t>
            </w:r>
            <w:r w:rsidRPr="00EF6774">
              <w:rPr>
                <w:rFonts w:ascii="Arial" w:hAnsi="Arial" w:cs="Arial"/>
                <w:sz w:val="24"/>
                <w:szCs w:val="24"/>
              </w:rPr>
              <w:t xml:space="preserve"> explain how they</w:t>
            </w:r>
            <w:r w:rsidR="00D67227">
              <w:rPr>
                <w:rFonts w:ascii="Arial" w:hAnsi="Arial" w:cs="Arial"/>
                <w:sz w:val="24"/>
                <w:szCs w:val="24"/>
              </w:rPr>
              <w:t>’re</w:t>
            </w:r>
            <w:r w:rsidRPr="00EF6774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2D381B" w:rsidRPr="00EF6774">
              <w:rPr>
                <w:rFonts w:ascii="Arial" w:hAnsi="Arial" w:cs="Arial"/>
                <w:sz w:val="24"/>
                <w:szCs w:val="24"/>
              </w:rPr>
              <w:t>feeling</w:t>
            </w:r>
            <w:r w:rsidR="002A3D90">
              <w:rPr>
                <w:rFonts w:ascii="Arial" w:hAnsi="Arial" w:cs="Arial"/>
                <w:sz w:val="24"/>
                <w:szCs w:val="24"/>
              </w:rPr>
              <w:t>.</w:t>
            </w:r>
            <w:r w:rsidR="002D381B" w:rsidRPr="00EF6774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2A3D90">
              <w:rPr>
                <w:rFonts w:ascii="Arial" w:hAnsi="Arial" w:cs="Arial"/>
                <w:sz w:val="24"/>
                <w:szCs w:val="24"/>
              </w:rPr>
              <w:t>A</w:t>
            </w:r>
            <w:r w:rsidR="002D381B" w:rsidRPr="00EF6774">
              <w:rPr>
                <w:rFonts w:ascii="Arial" w:hAnsi="Arial" w:cs="Arial"/>
                <w:sz w:val="24"/>
                <w:szCs w:val="24"/>
              </w:rPr>
              <w:t>s he puts it</w:t>
            </w:r>
            <w:r w:rsidR="002A3D90">
              <w:rPr>
                <w:rFonts w:ascii="Arial" w:hAnsi="Arial" w:cs="Arial"/>
                <w:sz w:val="24"/>
                <w:szCs w:val="24"/>
              </w:rPr>
              <w:t>,</w:t>
            </w:r>
            <w:r w:rsidR="002D381B" w:rsidRPr="00EF6774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857450" w:rsidRPr="00EF6774">
              <w:rPr>
                <w:rFonts w:ascii="Arial" w:hAnsi="Arial" w:cs="Arial"/>
                <w:sz w:val="24"/>
                <w:szCs w:val="24"/>
              </w:rPr>
              <w:t>“T</w:t>
            </w:r>
            <w:r w:rsidRPr="00EF6774">
              <w:rPr>
                <w:rFonts w:ascii="Arial" w:hAnsi="Arial" w:cs="Arial"/>
                <w:sz w:val="24"/>
                <w:szCs w:val="24"/>
              </w:rPr>
              <w:t xml:space="preserve">he Whzan </w:t>
            </w:r>
            <w:r w:rsidR="00857450" w:rsidRPr="00EF6774">
              <w:rPr>
                <w:rFonts w:ascii="Arial" w:hAnsi="Arial" w:cs="Arial"/>
                <w:sz w:val="24"/>
                <w:szCs w:val="24"/>
              </w:rPr>
              <w:t xml:space="preserve">Blue Box speaks for residents </w:t>
            </w:r>
            <w:r w:rsidR="002A3D90">
              <w:rPr>
                <w:rFonts w:ascii="Arial" w:hAnsi="Arial" w:cs="Arial"/>
                <w:sz w:val="24"/>
                <w:szCs w:val="24"/>
              </w:rPr>
              <w:t>who</w:t>
            </w:r>
            <w:r w:rsidR="00857450" w:rsidRPr="00EF6774">
              <w:rPr>
                <w:rFonts w:ascii="Arial" w:hAnsi="Arial" w:cs="Arial"/>
                <w:sz w:val="24"/>
                <w:szCs w:val="24"/>
              </w:rPr>
              <w:t xml:space="preserve"> can't talk</w:t>
            </w:r>
            <w:r w:rsidR="002A3D90">
              <w:rPr>
                <w:rFonts w:ascii="Arial" w:hAnsi="Arial" w:cs="Arial"/>
                <w:sz w:val="24"/>
                <w:szCs w:val="24"/>
              </w:rPr>
              <w:t>”</w:t>
            </w:r>
            <w:r w:rsidR="003D5AD6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2A5CA3A2" w14:textId="77777777" w:rsidR="00AE4E33" w:rsidRPr="00EF6774" w:rsidRDefault="00AE4E33">
            <w:pPr>
              <w:rPr>
                <w:rFonts w:ascii="Arial" w:hAnsi="Arial" w:cs="Arial"/>
                <w:sz w:val="24"/>
                <w:szCs w:val="24"/>
              </w:rPr>
            </w:pPr>
          </w:p>
          <w:p w14:paraId="7D0AA643" w14:textId="4704A7B1" w:rsidR="00E27E94" w:rsidRPr="00EF6774" w:rsidRDefault="00EE6F48">
            <w:pPr>
              <w:rPr>
                <w:rFonts w:ascii="Arial" w:hAnsi="Arial" w:cs="Arial"/>
                <w:sz w:val="24"/>
                <w:szCs w:val="24"/>
              </w:rPr>
            </w:pPr>
            <w:r w:rsidRPr="00EF6774">
              <w:rPr>
                <w:rFonts w:ascii="Arial" w:hAnsi="Arial" w:cs="Arial"/>
                <w:sz w:val="24"/>
                <w:szCs w:val="24"/>
              </w:rPr>
              <w:t>Carer</w:t>
            </w:r>
            <w:r w:rsidR="002D381B" w:rsidRPr="00EF6774">
              <w:rPr>
                <w:rFonts w:ascii="Arial" w:hAnsi="Arial" w:cs="Arial"/>
                <w:sz w:val="24"/>
                <w:szCs w:val="24"/>
              </w:rPr>
              <w:t>s</w:t>
            </w:r>
            <w:r w:rsidRPr="00EF6774">
              <w:rPr>
                <w:rFonts w:ascii="Arial" w:hAnsi="Arial" w:cs="Arial"/>
                <w:sz w:val="24"/>
                <w:szCs w:val="24"/>
              </w:rPr>
              <w:t xml:space="preserve"> at </w:t>
            </w:r>
            <w:r w:rsidR="00AE4E33" w:rsidRPr="00EF6774">
              <w:rPr>
                <w:rFonts w:ascii="Arial" w:hAnsi="Arial" w:cs="Arial"/>
                <w:sz w:val="24"/>
                <w:szCs w:val="24"/>
              </w:rPr>
              <w:t>Oasis</w:t>
            </w:r>
            <w:r w:rsidRPr="00EF6774">
              <w:rPr>
                <w:rFonts w:ascii="Arial" w:hAnsi="Arial" w:cs="Arial"/>
                <w:sz w:val="24"/>
                <w:szCs w:val="24"/>
              </w:rPr>
              <w:t xml:space="preserve"> House </w:t>
            </w:r>
            <w:r w:rsidR="00AE4E33" w:rsidRPr="00EF6774">
              <w:rPr>
                <w:rFonts w:ascii="Arial" w:hAnsi="Arial" w:cs="Arial"/>
                <w:sz w:val="24"/>
                <w:szCs w:val="24"/>
              </w:rPr>
              <w:t>don’t just use Whzan for emergencies</w:t>
            </w:r>
            <w:r w:rsidR="003C1EE4" w:rsidRPr="00EF6774">
              <w:rPr>
                <w:rFonts w:ascii="Arial" w:hAnsi="Arial" w:cs="Arial"/>
                <w:sz w:val="24"/>
                <w:szCs w:val="24"/>
              </w:rPr>
              <w:t>.</w:t>
            </w:r>
            <w:r w:rsidR="00AE4E33" w:rsidRPr="00EF6774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3C1EE4" w:rsidRPr="00EF6774">
              <w:rPr>
                <w:rFonts w:ascii="Arial" w:hAnsi="Arial" w:cs="Arial"/>
                <w:sz w:val="24"/>
                <w:szCs w:val="24"/>
              </w:rPr>
              <w:t>T</w:t>
            </w:r>
            <w:r w:rsidR="00AE4E33" w:rsidRPr="00EF6774">
              <w:rPr>
                <w:rFonts w:ascii="Arial" w:hAnsi="Arial" w:cs="Arial"/>
                <w:sz w:val="24"/>
                <w:szCs w:val="24"/>
              </w:rPr>
              <w:t xml:space="preserve">he equipment is used </w:t>
            </w:r>
            <w:r w:rsidRPr="00EF6774">
              <w:rPr>
                <w:rFonts w:ascii="Arial" w:hAnsi="Arial" w:cs="Arial"/>
                <w:sz w:val="24"/>
                <w:szCs w:val="24"/>
              </w:rPr>
              <w:t>to routinely</w:t>
            </w:r>
            <w:r w:rsidR="00AE4E33" w:rsidRPr="00EF6774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1D035E" w:rsidRPr="00EF6774">
              <w:rPr>
                <w:rFonts w:ascii="Arial" w:hAnsi="Arial" w:cs="Arial"/>
                <w:sz w:val="24"/>
                <w:szCs w:val="24"/>
              </w:rPr>
              <w:t xml:space="preserve">work out </w:t>
            </w:r>
            <w:r w:rsidR="003C1EE4" w:rsidRPr="00EF6774">
              <w:rPr>
                <w:rFonts w:ascii="Arial" w:hAnsi="Arial" w:cs="Arial"/>
                <w:sz w:val="24"/>
                <w:szCs w:val="24"/>
              </w:rPr>
              <w:t>each resident’s</w:t>
            </w:r>
            <w:r w:rsidR="001D035E" w:rsidRPr="00EF6774">
              <w:rPr>
                <w:rFonts w:ascii="Arial" w:hAnsi="Arial" w:cs="Arial"/>
                <w:sz w:val="24"/>
                <w:szCs w:val="24"/>
              </w:rPr>
              <w:t xml:space="preserve"> “NEWS2” (National Early Warning Score version 2)</w:t>
            </w:r>
            <w:r w:rsidR="002B699D" w:rsidRPr="00EF6774">
              <w:rPr>
                <w:rFonts w:ascii="Arial" w:hAnsi="Arial" w:cs="Arial"/>
                <w:sz w:val="24"/>
                <w:szCs w:val="24"/>
              </w:rPr>
              <w:t xml:space="preserve">. This is </w:t>
            </w:r>
            <w:r w:rsidR="003C1EE4" w:rsidRPr="00EF6774">
              <w:rPr>
                <w:rFonts w:ascii="Arial" w:hAnsi="Arial" w:cs="Arial"/>
                <w:sz w:val="24"/>
                <w:szCs w:val="24"/>
              </w:rPr>
              <w:t xml:space="preserve">a </w:t>
            </w:r>
            <w:r w:rsidR="002B699D" w:rsidRPr="00EF6774">
              <w:rPr>
                <w:rFonts w:ascii="Arial" w:hAnsi="Arial" w:cs="Arial"/>
                <w:sz w:val="24"/>
                <w:szCs w:val="24"/>
              </w:rPr>
              <w:t xml:space="preserve">simple </w:t>
            </w:r>
            <w:r w:rsidR="003C1EE4" w:rsidRPr="00EF6774">
              <w:rPr>
                <w:rFonts w:ascii="Arial" w:hAnsi="Arial" w:cs="Arial"/>
                <w:sz w:val="24"/>
                <w:szCs w:val="24"/>
              </w:rPr>
              <w:t xml:space="preserve">but powerful </w:t>
            </w:r>
            <w:r w:rsidR="002B699D" w:rsidRPr="00EF6774">
              <w:rPr>
                <w:rFonts w:ascii="Arial" w:hAnsi="Arial" w:cs="Arial"/>
                <w:sz w:val="24"/>
                <w:szCs w:val="24"/>
              </w:rPr>
              <w:t xml:space="preserve">way of expressing </w:t>
            </w:r>
            <w:r w:rsidR="008A2C6B" w:rsidRPr="00EF6774">
              <w:rPr>
                <w:rFonts w:ascii="Arial" w:hAnsi="Arial" w:cs="Arial"/>
                <w:sz w:val="24"/>
                <w:szCs w:val="24"/>
              </w:rPr>
              <w:t>six</w:t>
            </w:r>
            <w:r w:rsidR="00AA497C" w:rsidRPr="00EF6774">
              <w:rPr>
                <w:rFonts w:ascii="Arial" w:hAnsi="Arial" w:cs="Arial"/>
                <w:sz w:val="24"/>
                <w:szCs w:val="24"/>
              </w:rPr>
              <w:t xml:space="preserve"> different clinical </w:t>
            </w:r>
            <w:r w:rsidR="00334BC8" w:rsidRPr="00EF6774">
              <w:rPr>
                <w:rFonts w:ascii="Arial" w:hAnsi="Arial" w:cs="Arial"/>
                <w:sz w:val="24"/>
                <w:szCs w:val="24"/>
              </w:rPr>
              <w:t>observations</w:t>
            </w:r>
            <w:r w:rsidR="00AA497C" w:rsidRPr="00EF6774">
              <w:rPr>
                <w:rFonts w:ascii="Arial" w:hAnsi="Arial" w:cs="Arial"/>
                <w:sz w:val="24"/>
                <w:szCs w:val="24"/>
              </w:rPr>
              <w:t xml:space="preserve"> a</w:t>
            </w:r>
            <w:r w:rsidR="00005C6C" w:rsidRPr="00EF6774">
              <w:rPr>
                <w:rFonts w:ascii="Arial" w:hAnsi="Arial" w:cs="Arial"/>
                <w:sz w:val="24"/>
                <w:szCs w:val="24"/>
              </w:rPr>
              <w:t>s</w:t>
            </w:r>
            <w:r w:rsidR="00AA497C" w:rsidRPr="00EF6774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3C1EE4" w:rsidRPr="00EF6774">
              <w:rPr>
                <w:rFonts w:ascii="Arial" w:hAnsi="Arial" w:cs="Arial"/>
                <w:sz w:val="24"/>
                <w:szCs w:val="24"/>
              </w:rPr>
              <w:t>a single</w:t>
            </w:r>
            <w:r w:rsidR="00AA497C" w:rsidRPr="00EF6774">
              <w:rPr>
                <w:rFonts w:ascii="Arial" w:hAnsi="Arial" w:cs="Arial"/>
                <w:sz w:val="24"/>
                <w:szCs w:val="24"/>
              </w:rPr>
              <w:t xml:space="preserve"> number</w:t>
            </w:r>
            <w:r w:rsidR="003C1EE4" w:rsidRPr="00EF6774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CF11A1" w:rsidRPr="00EF6774">
              <w:rPr>
                <w:rFonts w:ascii="Arial" w:hAnsi="Arial" w:cs="Arial"/>
                <w:sz w:val="24"/>
                <w:szCs w:val="24"/>
              </w:rPr>
              <w:t>between</w:t>
            </w:r>
            <w:r w:rsidR="003C1EE4" w:rsidRPr="00EF6774">
              <w:rPr>
                <w:rFonts w:ascii="Arial" w:hAnsi="Arial" w:cs="Arial"/>
                <w:sz w:val="24"/>
                <w:szCs w:val="24"/>
              </w:rPr>
              <w:t xml:space="preserve"> 0 </w:t>
            </w:r>
            <w:r w:rsidR="00CF11A1" w:rsidRPr="00EF6774">
              <w:rPr>
                <w:rFonts w:ascii="Arial" w:hAnsi="Arial" w:cs="Arial"/>
                <w:sz w:val="24"/>
                <w:szCs w:val="24"/>
              </w:rPr>
              <w:t>and</w:t>
            </w:r>
            <w:r w:rsidR="003C1EE4" w:rsidRPr="00EF6774">
              <w:rPr>
                <w:rFonts w:ascii="Arial" w:hAnsi="Arial" w:cs="Arial"/>
                <w:sz w:val="24"/>
                <w:szCs w:val="24"/>
              </w:rPr>
              <w:t xml:space="preserve"> 2</w:t>
            </w:r>
            <w:r w:rsidR="00CF11A1" w:rsidRPr="00EF6774">
              <w:rPr>
                <w:rFonts w:ascii="Arial" w:hAnsi="Arial" w:cs="Arial"/>
                <w:sz w:val="24"/>
                <w:szCs w:val="24"/>
              </w:rPr>
              <w:t>0.</w:t>
            </w:r>
            <w:r w:rsidR="00B9074D" w:rsidRPr="00EF6774">
              <w:rPr>
                <w:rFonts w:ascii="Arial" w:hAnsi="Arial" w:cs="Arial"/>
                <w:sz w:val="24"/>
                <w:szCs w:val="24"/>
              </w:rPr>
              <w:t xml:space="preserve"> T</w:t>
            </w:r>
            <w:r w:rsidR="002457C6" w:rsidRPr="00EF6774">
              <w:rPr>
                <w:rFonts w:ascii="Arial" w:hAnsi="Arial" w:cs="Arial"/>
                <w:sz w:val="24"/>
                <w:szCs w:val="24"/>
              </w:rPr>
              <w:t>he higher the number</w:t>
            </w:r>
            <w:r w:rsidR="00667AB4">
              <w:rPr>
                <w:rFonts w:ascii="Arial" w:hAnsi="Arial" w:cs="Arial"/>
                <w:sz w:val="24"/>
                <w:szCs w:val="24"/>
              </w:rPr>
              <w:t>,</w:t>
            </w:r>
            <w:r w:rsidR="002457C6" w:rsidRPr="00EF6774">
              <w:rPr>
                <w:rFonts w:ascii="Arial" w:hAnsi="Arial" w:cs="Arial"/>
                <w:sz w:val="24"/>
                <w:szCs w:val="24"/>
              </w:rPr>
              <w:t xml:space="preserve"> the more unwell the </w:t>
            </w:r>
            <w:r w:rsidR="005F6C3C" w:rsidRPr="00EF6774">
              <w:rPr>
                <w:rFonts w:ascii="Arial" w:hAnsi="Arial" w:cs="Arial"/>
                <w:sz w:val="24"/>
                <w:szCs w:val="24"/>
              </w:rPr>
              <w:t xml:space="preserve">resident </w:t>
            </w:r>
            <w:r w:rsidR="002457C6" w:rsidRPr="00EF6774">
              <w:rPr>
                <w:rFonts w:ascii="Arial" w:hAnsi="Arial" w:cs="Arial"/>
                <w:sz w:val="24"/>
                <w:szCs w:val="24"/>
              </w:rPr>
              <w:t xml:space="preserve">is likely to be and the more urgent </w:t>
            </w:r>
            <w:r w:rsidR="00EE136F" w:rsidRPr="00EF6774">
              <w:rPr>
                <w:rFonts w:ascii="Arial" w:hAnsi="Arial" w:cs="Arial"/>
                <w:sz w:val="24"/>
                <w:szCs w:val="24"/>
              </w:rPr>
              <w:t xml:space="preserve">the need for referral to a </w:t>
            </w:r>
            <w:r w:rsidR="00B9074D" w:rsidRPr="00EF6774">
              <w:rPr>
                <w:rFonts w:ascii="Arial" w:hAnsi="Arial" w:cs="Arial"/>
                <w:sz w:val="24"/>
                <w:szCs w:val="24"/>
              </w:rPr>
              <w:t xml:space="preserve">GP, paramedic or other </w:t>
            </w:r>
            <w:r w:rsidR="00EE136F" w:rsidRPr="00EF6774">
              <w:rPr>
                <w:rFonts w:ascii="Arial" w:hAnsi="Arial" w:cs="Arial"/>
                <w:sz w:val="24"/>
                <w:szCs w:val="24"/>
              </w:rPr>
              <w:t>healthcare professional</w:t>
            </w:r>
            <w:r w:rsidR="00B9074D" w:rsidRPr="00EF6774">
              <w:rPr>
                <w:rFonts w:ascii="Arial" w:hAnsi="Arial" w:cs="Arial"/>
                <w:sz w:val="24"/>
                <w:szCs w:val="24"/>
              </w:rPr>
              <w:t>.</w:t>
            </w:r>
            <w:r w:rsidR="00E021A5" w:rsidRPr="00EF6774">
              <w:rPr>
                <w:rFonts w:ascii="Arial" w:hAnsi="Arial" w:cs="Arial"/>
                <w:sz w:val="24"/>
                <w:szCs w:val="24"/>
              </w:rPr>
              <w:t xml:space="preserve"> Knowing the normal NEWS2 score for </w:t>
            </w:r>
            <w:r w:rsidR="00CC08A3" w:rsidRPr="00EF6774">
              <w:rPr>
                <w:rFonts w:ascii="Arial" w:hAnsi="Arial" w:cs="Arial"/>
                <w:sz w:val="24"/>
                <w:szCs w:val="24"/>
              </w:rPr>
              <w:t>a</w:t>
            </w:r>
            <w:r w:rsidR="00E021A5" w:rsidRPr="00EF6774">
              <w:rPr>
                <w:rFonts w:ascii="Arial" w:hAnsi="Arial" w:cs="Arial"/>
                <w:sz w:val="24"/>
                <w:szCs w:val="24"/>
              </w:rPr>
              <w:t xml:space="preserve"> resident helps </w:t>
            </w:r>
            <w:r w:rsidR="00605930" w:rsidRPr="00EF6774">
              <w:rPr>
                <w:rFonts w:ascii="Arial" w:hAnsi="Arial" w:cs="Arial"/>
                <w:sz w:val="24"/>
                <w:szCs w:val="24"/>
              </w:rPr>
              <w:t xml:space="preserve">to </w:t>
            </w:r>
            <w:r w:rsidR="00E021A5" w:rsidRPr="00EF6774">
              <w:rPr>
                <w:rFonts w:ascii="Arial" w:hAnsi="Arial" w:cs="Arial"/>
                <w:sz w:val="24"/>
                <w:szCs w:val="24"/>
              </w:rPr>
              <w:t xml:space="preserve">support Sylvester when he </w:t>
            </w:r>
            <w:r w:rsidR="00605930" w:rsidRPr="00EF6774">
              <w:rPr>
                <w:rFonts w:ascii="Arial" w:hAnsi="Arial" w:cs="Arial"/>
                <w:sz w:val="24"/>
                <w:szCs w:val="24"/>
              </w:rPr>
              <w:t>has a concern</w:t>
            </w:r>
            <w:r w:rsidR="00CC08A3" w:rsidRPr="00EF6774">
              <w:rPr>
                <w:rFonts w:ascii="Arial" w:hAnsi="Arial" w:cs="Arial"/>
                <w:sz w:val="24"/>
                <w:szCs w:val="24"/>
              </w:rPr>
              <w:t>.</w:t>
            </w:r>
            <w:r w:rsidR="008F7625" w:rsidRPr="00EF6774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29932A94" w14:textId="77777777" w:rsidR="00E27E94" w:rsidRPr="00EF6774" w:rsidRDefault="00E27E94">
            <w:pPr>
              <w:rPr>
                <w:rFonts w:ascii="Arial" w:hAnsi="Arial" w:cs="Arial"/>
                <w:sz w:val="24"/>
                <w:szCs w:val="24"/>
              </w:rPr>
            </w:pPr>
          </w:p>
          <w:p w14:paraId="037FEBA9" w14:textId="60B9D70A" w:rsidR="00AE4E33" w:rsidRDefault="00E27E94">
            <w:r w:rsidRPr="00EF6774">
              <w:rPr>
                <w:rFonts w:ascii="Arial" w:hAnsi="Arial" w:cs="Arial"/>
                <w:sz w:val="24"/>
                <w:szCs w:val="24"/>
              </w:rPr>
              <w:t xml:space="preserve">Having used the equipment for </w:t>
            </w:r>
            <w:r w:rsidR="008D111B">
              <w:rPr>
                <w:rFonts w:ascii="Arial" w:hAnsi="Arial" w:cs="Arial"/>
                <w:sz w:val="24"/>
                <w:szCs w:val="24"/>
              </w:rPr>
              <w:t>more than</w:t>
            </w:r>
            <w:r w:rsidRPr="00EF6774">
              <w:rPr>
                <w:rFonts w:ascii="Arial" w:hAnsi="Arial" w:cs="Arial"/>
                <w:sz w:val="24"/>
                <w:szCs w:val="24"/>
              </w:rPr>
              <w:t xml:space="preserve"> two years</w:t>
            </w:r>
            <w:r w:rsidR="008D111B">
              <w:rPr>
                <w:rFonts w:ascii="Arial" w:hAnsi="Arial" w:cs="Arial"/>
                <w:sz w:val="24"/>
                <w:szCs w:val="24"/>
              </w:rPr>
              <w:t>,</w:t>
            </w:r>
            <w:r w:rsidRPr="00EF6774">
              <w:rPr>
                <w:rFonts w:ascii="Arial" w:hAnsi="Arial" w:cs="Arial"/>
                <w:sz w:val="24"/>
                <w:szCs w:val="24"/>
              </w:rPr>
              <w:t xml:space="preserve"> Sylvester </w:t>
            </w:r>
            <w:r w:rsidR="006D7A9D">
              <w:rPr>
                <w:rFonts w:ascii="Arial" w:hAnsi="Arial" w:cs="Arial"/>
                <w:sz w:val="24"/>
                <w:szCs w:val="24"/>
              </w:rPr>
              <w:t>described it as “</w:t>
            </w:r>
            <w:r w:rsidR="008F7625" w:rsidRPr="00EF6774">
              <w:rPr>
                <w:rFonts w:ascii="Arial" w:hAnsi="Arial" w:cs="Arial"/>
                <w:sz w:val="24"/>
                <w:szCs w:val="24"/>
              </w:rPr>
              <w:t>a really useful tool for any care home to have”</w:t>
            </w:r>
            <w:r w:rsidRPr="00EF6774">
              <w:rPr>
                <w:rFonts w:ascii="Arial" w:hAnsi="Arial" w:cs="Arial"/>
                <w:sz w:val="24"/>
                <w:szCs w:val="24"/>
              </w:rPr>
              <w:t>.</w:t>
            </w:r>
          </w:p>
        </w:tc>
      </w:tr>
    </w:tbl>
    <w:p w14:paraId="278A8A9F" w14:textId="08F4C02B" w:rsidR="00BE4781" w:rsidRDefault="00BE4781"/>
    <w:sectPr w:rsidR="00BE478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0681"/>
    <w:rsid w:val="00005C6C"/>
    <w:rsid w:val="000B0514"/>
    <w:rsid w:val="000F29E4"/>
    <w:rsid w:val="00106929"/>
    <w:rsid w:val="001D035E"/>
    <w:rsid w:val="00207487"/>
    <w:rsid w:val="00224E85"/>
    <w:rsid w:val="002457C6"/>
    <w:rsid w:val="002A3D90"/>
    <w:rsid w:val="002B699D"/>
    <w:rsid w:val="002D381B"/>
    <w:rsid w:val="00320909"/>
    <w:rsid w:val="00334BC8"/>
    <w:rsid w:val="003C1EE4"/>
    <w:rsid w:val="003D5AD6"/>
    <w:rsid w:val="00420676"/>
    <w:rsid w:val="004212D4"/>
    <w:rsid w:val="00440681"/>
    <w:rsid w:val="004576AE"/>
    <w:rsid w:val="00495BC5"/>
    <w:rsid w:val="004A2400"/>
    <w:rsid w:val="004B0A7A"/>
    <w:rsid w:val="00507969"/>
    <w:rsid w:val="005F6C3C"/>
    <w:rsid w:val="00605930"/>
    <w:rsid w:val="00667AB4"/>
    <w:rsid w:val="006A52FF"/>
    <w:rsid w:val="006D4503"/>
    <w:rsid w:val="006D7A9D"/>
    <w:rsid w:val="00746F36"/>
    <w:rsid w:val="00747848"/>
    <w:rsid w:val="007539CB"/>
    <w:rsid w:val="007B7243"/>
    <w:rsid w:val="00857450"/>
    <w:rsid w:val="008615AC"/>
    <w:rsid w:val="00864028"/>
    <w:rsid w:val="008A2C6B"/>
    <w:rsid w:val="008B0D31"/>
    <w:rsid w:val="008C16DD"/>
    <w:rsid w:val="008D111B"/>
    <w:rsid w:val="008F7625"/>
    <w:rsid w:val="0097283B"/>
    <w:rsid w:val="009C2590"/>
    <w:rsid w:val="009D1DC3"/>
    <w:rsid w:val="00A442B0"/>
    <w:rsid w:val="00A565D4"/>
    <w:rsid w:val="00AA497C"/>
    <w:rsid w:val="00AD4941"/>
    <w:rsid w:val="00AE4E33"/>
    <w:rsid w:val="00B9074D"/>
    <w:rsid w:val="00BE4781"/>
    <w:rsid w:val="00C6114D"/>
    <w:rsid w:val="00CA4FA2"/>
    <w:rsid w:val="00CC08A3"/>
    <w:rsid w:val="00CF11A1"/>
    <w:rsid w:val="00D35C04"/>
    <w:rsid w:val="00D67227"/>
    <w:rsid w:val="00D91A6B"/>
    <w:rsid w:val="00DC2A64"/>
    <w:rsid w:val="00E021A5"/>
    <w:rsid w:val="00E27E94"/>
    <w:rsid w:val="00E349A5"/>
    <w:rsid w:val="00E40518"/>
    <w:rsid w:val="00EE136F"/>
    <w:rsid w:val="00EE6F48"/>
    <w:rsid w:val="00EF6774"/>
    <w:rsid w:val="00FA6C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D4B4425"/>
  <w15:chartTrackingRefBased/>
  <w15:docId w15:val="{F125347E-3ECB-4222-8743-7A7D51195D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35C0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E349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250</Words>
  <Characters>1426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Terry Wright</dc:creator>
  <cp:keywords/>
  <dc:description/>
  <cp:lastModifiedBy>HARRISON, Diane (NHS ARDEN AND GREATER EAST MIDLANDS COMMISSIONING SUPPORT UNIT)</cp:lastModifiedBy>
  <cp:revision>17</cp:revision>
  <dcterms:created xsi:type="dcterms:W3CDTF">2023-01-11T11:52:00Z</dcterms:created>
  <dcterms:modified xsi:type="dcterms:W3CDTF">2023-01-13T16:34:00Z</dcterms:modified>
</cp:coreProperties>
</file>